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5A" w:rsidRPr="00875309" w:rsidRDefault="0078615A" w:rsidP="0078615A">
      <w:pPr>
        <w:jc w:val="both"/>
        <w:rPr>
          <w:rFonts w:ascii="Arial" w:hAnsi="Arial" w:cs="Arial"/>
        </w:rPr>
      </w:pPr>
      <w:r w:rsidRPr="00875309">
        <w:rPr>
          <w:rFonts w:ascii="Arial" w:hAnsi="Arial" w:cs="Arial"/>
        </w:rPr>
        <w:t>Medellín, 1</w:t>
      </w:r>
      <w:r w:rsidR="00070B9B">
        <w:rPr>
          <w:rFonts w:ascii="Arial" w:hAnsi="Arial" w:cs="Arial"/>
        </w:rPr>
        <w:t>6</w:t>
      </w:r>
      <w:r w:rsidRPr="00875309">
        <w:rPr>
          <w:rFonts w:ascii="Arial" w:hAnsi="Arial" w:cs="Arial"/>
        </w:rPr>
        <w:t xml:space="preserve"> de octubre de 2015</w:t>
      </w:r>
    </w:p>
    <w:p w:rsidR="0078615A" w:rsidRPr="00875309" w:rsidRDefault="0078615A" w:rsidP="0078615A">
      <w:pPr>
        <w:jc w:val="both"/>
        <w:rPr>
          <w:rFonts w:ascii="Arial" w:hAnsi="Arial" w:cs="Arial"/>
        </w:rPr>
      </w:pPr>
    </w:p>
    <w:p w:rsidR="0078615A" w:rsidRPr="00875309" w:rsidRDefault="0078615A" w:rsidP="0078615A">
      <w:pPr>
        <w:ind w:left="708"/>
        <w:jc w:val="both"/>
        <w:rPr>
          <w:rFonts w:ascii="Arial" w:hAnsi="Arial" w:cs="Arial"/>
        </w:rPr>
      </w:pPr>
    </w:p>
    <w:p w:rsidR="0078615A" w:rsidRPr="00875309" w:rsidRDefault="0078615A" w:rsidP="0078615A">
      <w:pPr>
        <w:jc w:val="both"/>
        <w:rPr>
          <w:rFonts w:ascii="Arial" w:hAnsi="Arial" w:cs="Arial"/>
        </w:rPr>
      </w:pPr>
      <w:r w:rsidRPr="00875309">
        <w:rPr>
          <w:rFonts w:ascii="Arial" w:hAnsi="Arial" w:cs="Arial"/>
        </w:rPr>
        <w:t>Señor</w:t>
      </w:r>
    </w:p>
    <w:p w:rsidR="00AA3BC2" w:rsidRPr="00C96332" w:rsidRDefault="00AA3BC2" w:rsidP="0078615A">
      <w:pPr>
        <w:jc w:val="both"/>
        <w:rPr>
          <w:rFonts w:ascii="Arial" w:hAnsi="Arial" w:cs="Arial"/>
          <w:b/>
        </w:rPr>
      </w:pPr>
      <w:bookmarkStart w:id="0" w:name="_GoBack"/>
      <w:r w:rsidRPr="00C96332">
        <w:rPr>
          <w:rFonts w:ascii="Arial" w:hAnsi="Arial" w:cs="Arial"/>
          <w:b/>
        </w:rPr>
        <w:t>NOMBRE</w:t>
      </w:r>
    </w:p>
    <w:p w:rsidR="00AA3BC2" w:rsidRPr="00C96332" w:rsidRDefault="00AA3BC2" w:rsidP="0078615A">
      <w:pPr>
        <w:jc w:val="both"/>
        <w:rPr>
          <w:rFonts w:ascii="Arial" w:hAnsi="Arial" w:cs="Arial"/>
          <w:b/>
        </w:rPr>
      </w:pPr>
      <w:r w:rsidRPr="00C96332">
        <w:rPr>
          <w:rFonts w:ascii="Arial" w:hAnsi="Arial" w:cs="Arial"/>
          <w:b/>
        </w:rPr>
        <w:t>DEPENDENCIA</w:t>
      </w:r>
    </w:p>
    <w:bookmarkEnd w:id="0"/>
    <w:p w:rsidR="0078615A" w:rsidRPr="00875309" w:rsidRDefault="0078615A" w:rsidP="0078615A">
      <w:pPr>
        <w:jc w:val="both"/>
        <w:rPr>
          <w:rFonts w:ascii="Arial" w:hAnsi="Arial" w:cs="Arial"/>
        </w:rPr>
      </w:pPr>
      <w:r w:rsidRPr="00875309">
        <w:rPr>
          <w:rFonts w:ascii="Arial" w:hAnsi="Arial" w:cs="Arial"/>
        </w:rPr>
        <w:t>La Institución</w:t>
      </w:r>
    </w:p>
    <w:p w:rsidR="0078615A" w:rsidRPr="00875309" w:rsidRDefault="0078615A" w:rsidP="006A76AE">
      <w:pPr>
        <w:jc w:val="center"/>
        <w:rPr>
          <w:rFonts w:ascii="Arial" w:hAnsi="Arial" w:cs="Arial"/>
          <w:b/>
          <w:highlight w:val="yellow"/>
        </w:rPr>
      </w:pPr>
    </w:p>
    <w:p w:rsidR="00D037B3" w:rsidRDefault="00D037B3" w:rsidP="004D2F5D">
      <w:pPr>
        <w:jc w:val="both"/>
        <w:rPr>
          <w:rFonts w:ascii="Arial" w:hAnsi="Arial" w:cs="Arial"/>
        </w:rPr>
      </w:pPr>
      <w:r w:rsidRPr="00C629B2">
        <w:rPr>
          <w:rFonts w:ascii="Arial" w:hAnsi="Arial" w:cs="Arial"/>
        </w:rPr>
        <w:t>En 2015, en el mismo año del aniversario 55 de EAFIT, t</w:t>
      </w:r>
      <w:r w:rsidR="00875309" w:rsidRPr="00C629B2">
        <w:rPr>
          <w:rFonts w:ascii="Arial" w:hAnsi="Arial" w:cs="Arial"/>
        </w:rPr>
        <w:t xml:space="preserve">res </w:t>
      </w:r>
      <w:r w:rsidRPr="00C629B2">
        <w:rPr>
          <w:rFonts w:ascii="Arial" w:hAnsi="Arial" w:cs="Arial"/>
        </w:rPr>
        <w:t xml:space="preserve">conceptos llegaron para ser parte de su esencia y su acción, se escucharon en sus narrativas y discursos, se visualizaron en sus manifestaciones audiovisuales, se palparon </w:t>
      </w:r>
      <w:r w:rsidR="007757D3">
        <w:rPr>
          <w:rFonts w:ascii="Arial" w:hAnsi="Arial" w:cs="Arial"/>
        </w:rPr>
        <w:t>en</w:t>
      </w:r>
      <w:r w:rsidRPr="00C629B2">
        <w:rPr>
          <w:rFonts w:ascii="Arial" w:hAnsi="Arial" w:cs="Arial"/>
        </w:rPr>
        <w:t xml:space="preserve"> </w:t>
      </w:r>
      <w:r w:rsidR="00C629B2" w:rsidRPr="00C629B2">
        <w:rPr>
          <w:rFonts w:ascii="Arial" w:hAnsi="Arial" w:cs="Arial"/>
        </w:rPr>
        <w:t xml:space="preserve">la cotidianidad, </w:t>
      </w:r>
      <w:r w:rsidRPr="00C629B2">
        <w:rPr>
          <w:rFonts w:ascii="Arial" w:hAnsi="Arial" w:cs="Arial"/>
        </w:rPr>
        <w:t xml:space="preserve">y </w:t>
      </w:r>
      <w:r w:rsidR="00875309" w:rsidRPr="00C629B2">
        <w:rPr>
          <w:rFonts w:ascii="Arial" w:hAnsi="Arial" w:cs="Arial"/>
        </w:rPr>
        <w:t xml:space="preserve">se vivieron </w:t>
      </w:r>
      <w:r w:rsidR="00C629B2" w:rsidRPr="00C629B2">
        <w:rPr>
          <w:rFonts w:ascii="Arial" w:hAnsi="Arial" w:cs="Arial"/>
        </w:rPr>
        <w:t xml:space="preserve">y sintieron </w:t>
      </w:r>
      <w:r w:rsidRPr="00C629B2">
        <w:rPr>
          <w:rFonts w:ascii="Arial" w:hAnsi="Arial" w:cs="Arial"/>
        </w:rPr>
        <w:t>muy de cerca.</w:t>
      </w:r>
    </w:p>
    <w:p w:rsidR="00157BF4" w:rsidRPr="00875309" w:rsidRDefault="00702565" w:rsidP="00157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Así, </w:t>
      </w:r>
      <w:r w:rsidR="00D037B3" w:rsidRPr="0013378C">
        <w:rPr>
          <w:rFonts w:ascii="Arial" w:hAnsi="Arial" w:cs="Arial"/>
          <w:b/>
        </w:rPr>
        <w:t>Inspira Crea Transforma</w:t>
      </w:r>
      <w:r w:rsidR="00D037B3">
        <w:rPr>
          <w:rFonts w:ascii="Arial" w:hAnsi="Arial" w:cs="Arial"/>
        </w:rPr>
        <w:t xml:space="preserve"> fue la nueva visión de marca </w:t>
      </w:r>
      <w:r>
        <w:rPr>
          <w:rFonts w:ascii="Arial" w:hAnsi="Arial" w:cs="Arial"/>
        </w:rPr>
        <w:t>con la que la Universidad</w:t>
      </w:r>
      <w:r w:rsidR="00157B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757D3" w:rsidRPr="00157BF4">
        <w:rPr>
          <w:rFonts w:ascii="Arial" w:hAnsi="Arial" w:cs="Arial"/>
        </w:rPr>
        <w:t xml:space="preserve">además de </w:t>
      </w:r>
      <w:r w:rsidR="004000AA">
        <w:rPr>
          <w:rFonts w:ascii="Arial" w:hAnsi="Arial" w:cs="Arial"/>
        </w:rPr>
        <w:t>exaltar</w:t>
      </w:r>
      <w:r w:rsidR="007757D3" w:rsidRPr="00157BF4">
        <w:rPr>
          <w:rFonts w:ascii="Arial" w:hAnsi="Arial" w:cs="Arial"/>
        </w:rPr>
        <w:t xml:space="preserve"> sus Valores Institucionales</w:t>
      </w:r>
      <w:r w:rsidR="0013378C">
        <w:rPr>
          <w:rFonts w:ascii="Arial" w:hAnsi="Arial" w:cs="Arial"/>
        </w:rPr>
        <w:t xml:space="preserve"> y sus ejes estratégicos</w:t>
      </w:r>
      <w:r w:rsidR="007757D3" w:rsidRPr="00157BF4">
        <w:rPr>
          <w:rFonts w:ascii="Arial" w:hAnsi="Arial" w:cs="Arial"/>
        </w:rPr>
        <w:t xml:space="preserve">, </w:t>
      </w:r>
      <w:r w:rsidR="00BD3C66" w:rsidRPr="00157BF4">
        <w:rPr>
          <w:rFonts w:ascii="Arial" w:hAnsi="Arial" w:cs="Arial"/>
        </w:rPr>
        <w:t xml:space="preserve">evidencia </w:t>
      </w:r>
      <w:r w:rsidR="007757D3" w:rsidRPr="00157BF4">
        <w:rPr>
          <w:rFonts w:ascii="Arial" w:hAnsi="Arial" w:cs="Arial"/>
        </w:rPr>
        <w:t xml:space="preserve">que no se </w:t>
      </w:r>
      <w:r w:rsidR="00C629B2" w:rsidRPr="00157BF4">
        <w:rPr>
          <w:rFonts w:ascii="Arial" w:hAnsi="Arial" w:cs="Arial"/>
        </w:rPr>
        <w:t xml:space="preserve">conforma con el </w:t>
      </w:r>
      <w:proofErr w:type="spellStart"/>
      <w:r w:rsidR="00C629B2" w:rsidRPr="00157BF4">
        <w:rPr>
          <w:rFonts w:ascii="Arial" w:hAnsi="Arial" w:cs="Arial"/>
          <w:i/>
        </w:rPr>
        <w:t>status</w:t>
      </w:r>
      <w:proofErr w:type="spellEnd"/>
      <w:r w:rsidR="00C629B2" w:rsidRPr="00157BF4">
        <w:rPr>
          <w:rFonts w:ascii="Arial" w:hAnsi="Arial" w:cs="Arial"/>
          <w:i/>
        </w:rPr>
        <w:t xml:space="preserve"> quo</w:t>
      </w:r>
      <w:r w:rsidR="00C629B2" w:rsidRPr="00157BF4">
        <w:rPr>
          <w:rFonts w:ascii="Arial" w:hAnsi="Arial" w:cs="Arial"/>
        </w:rPr>
        <w:t xml:space="preserve">, sino que </w:t>
      </w:r>
      <w:r w:rsidR="00157BF4" w:rsidRPr="00157BF4">
        <w:rPr>
          <w:rFonts w:ascii="Arial" w:hAnsi="Arial" w:cs="Arial"/>
        </w:rPr>
        <w:t>p</w:t>
      </w:r>
      <w:r w:rsidR="0013378C">
        <w:rPr>
          <w:rFonts w:ascii="Arial" w:hAnsi="Arial" w:cs="Arial"/>
        </w:rPr>
        <w:t>romueve</w:t>
      </w:r>
      <w:r w:rsidR="00157BF4" w:rsidRPr="00157BF4">
        <w:rPr>
          <w:rFonts w:ascii="Arial" w:hAnsi="Arial" w:cs="Arial"/>
        </w:rPr>
        <w:t xml:space="preserve"> </w:t>
      </w:r>
      <w:r w:rsidR="004000AA">
        <w:rPr>
          <w:rFonts w:ascii="Arial" w:hAnsi="Arial" w:cs="Arial"/>
        </w:rPr>
        <w:t>iniciativas</w:t>
      </w:r>
      <w:r w:rsidR="00157BF4" w:rsidRPr="00157BF4">
        <w:rPr>
          <w:rFonts w:ascii="Arial" w:hAnsi="Arial" w:cs="Arial"/>
        </w:rPr>
        <w:t xml:space="preserve"> audaces con las que busca </w:t>
      </w:r>
      <w:r w:rsidR="00C5415D">
        <w:rPr>
          <w:rFonts w:ascii="Arial" w:hAnsi="Arial" w:cs="Arial"/>
        </w:rPr>
        <w:t>contribuir</w:t>
      </w:r>
      <w:r w:rsidR="00157BF4" w:rsidRPr="00157BF4">
        <w:rPr>
          <w:rFonts w:ascii="Arial" w:hAnsi="Arial" w:cs="Arial"/>
        </w:rPr>
        <w:t xml:space="preserve"> </w:t>
      </w:r>
      <w:r w:rsidR="0013378C" w:rsidRPr="00157BF4">
        <w:rPr>
          <w:rFonts w:ascii="Arial" w:hAnsi="Arial" w:cs="Arial"/>
        </w:rPr>
        <w:t xml:space="preserve">de manera </w:t>
      </w:r>
      <w:r w:rsidR="0013378C">
        <w:rPr>
          <w:rFonts w:ascii="Arial" w:hAnsi="Arial" w:cs="Arial"/>
        </w:rPr>
        <w:t>positiva</w:t>
      </w:r>
      <w:r w:rsidR="0013378C" w:rsidRPr="00157BF4">
        <w:rPr>
          <w:rFonts w:ascii="Arial" w:hAnsi="Arial" w:cs="Arial"/>
        </w:rPr>
        <w:t xml:space="preserve"> </w:t>
      </w:r>
      <w:r w:rsidR="00C5415D">
        <w:rPr>
          <w:rFonts w:ascii="Arial" w:hAnsi="Arial" w:cs="Arial"/>
        </w:rPr>
        <w:t xml:space="preserve">al progreso de </w:t>
      </w:r>
      <w:r w:rsidR="00157BF4" w:rsidRPr="00157BF4">
        <w:rPr>
          <w:rFonts w:ascii="Arial" w:hAnsi="Arial" w:cs="Arial"/>
        </w:rPr>
        <w:t xml:space="preserve">su entorno </w:t>
      </w:r>
      <w:r w:rsidR="0013378C">
        <w:rPr>
          <w:rFonts w:ascii="Arial" w:hAnsi="Arial" w:cs="Arial"/>
        </w:rPr>
        <w:t>local, nacional e internacional</w:t>
      </w:r>
      <w:r w:rsidR="00157BF4" w:rsidRPr="00157BF4">
        <w:rPr>
          <w:rFonts w:ascii="Arial" w:hAnsi="Arial" w:cs="Arial"/>
        </w:rPr>
        <w:t>.</w:t>
      </w:r>
    </w:p>
    <w:p w:rsidR="00BD3C66" w:rsidRDefault="00AC0788" w:rsidP="00BD3C66">
      <w:pPr>
        <w:jc w:val="both"/>
        <w:rPr>
          <w:rFonts w:ascii="Arial" w:hAnsi="Arial" w:cs="Arial"/>
        </w:rPr>
      </w:pPr>
      <w:r w:rsidRPr="006050B9">
        <w:rPr>
          <w:rFonts w:ascii="Arial" w:hAnsi="Arial" w:cs="Arial"/>
        </w:rPr>
        <w:t xml:space="preserve">Se trató de </w:t>
      </w:r>
      <w:r w:rsidR="009E5568">
        <w:rPr>
          <w:rFonts w:ascii="Arial" w:hAnsi="Arial" w:cs="Arial"/>
        </w:rPr>
        <w:t>una renovación</w:t>
      </w:r>
      <w:r w:rsidR="00BD3C66" w:rsidRPr="006050B9">
        <w:rPr>
          <w:rFonts w:ascii="Arial" w:hAnsi="Arial" w:cs="Arial"/>
        </w:rPr>
        <w:t xml:space="preserve"> </w:t>
      </w:r>
      <w:r w:rsidRPr="006050B9">
        <w:rPr>
          <w:rFonts w:ascii="Arial" w:hAnsi="Arial" w:cs="Arial"/>
        </w:rPr>
        <w:t>que trascendió la</w:t>
      </w:r>
      <w:r w:rsidR="00BD3C66" w:rsidRPr="006050B9">
        <w:rPr>
          <w:rFonts w:ascii="Arial" w:hAnsi="Arial" w:cs="Arial"/>
        </w:rPr>
        <w:t xml:space="preserve"> imagen corporativa </w:t>
      </w:r>
      <w:r w:rsidRPr="006050B9">
        <w:rPr>
          <w:rFonts w:ascii="Arial" w:hAnsi="Arial" w:cs="Arial"/>
        </w:rPr>
        <w:t>y se convirtió</w:t>
      </w:r>
      <w:r w:rsidR="00BD3C66" w:rsidRPr="006050B9">
        <w:rPr>
          <w:rFonts w:ascii="Arial" w:hAnsi="Arial" w:cs="Arial"/>
        </w:rPr>
        <w:t xml:space="preserve">, al mismo tiempo, </w:t>
      </w:r>
      <w:r w:rsidRPr="006050B9">
        <w:rPr>
          <w:rFonts w:ascii="Arial" w:hAnsi="Arial" w:cs="Arial"/>
        </w:rPr>
        <w:t xml:space="preserve">en </w:t>
      </w:r>
      <w:r w:rsidR="003F42EE" w:rsidRPr="006050B9">
        <w:rPr>
          <w:rFonts w:ascii="Arial" w:hAnsi="Arial" w:cs="Arial"/>
        </w:rPr>
        <w:t>una invitación</w:t>
      </w:r>
      <w:r w:rsidR="00BD3C66" w:rsidRPr="006050B9">
        <w:rPr>
          <w:rFonts w:ascii="Arial" w:hAnsi="Arial" w:cs="Arial"/>
        </w:rPr>
        <w:t xml:space="preserve"> a reflexionar </w:t>
      </w:r>
      <w:r w:rsidR="00972A60" w:rsidRPr="006050B9">
        <w:rPr>
          <w:rFonts w:ascii="Arial" w:hAnsi="Arial" w:cs="Arial"/>
        </w:rPr>
        <w:t>acerca</w:t>
      </w:r>
      <w:r w:rsidR="00BD3C66" w:rsidRPr="006050B9">
        <w:rPr>
          <w:rFonts w:ascii="Arial" w:hAnsi="Arial" w:cs="Arial"/>
        </w:rPr>
        <w:t xml:space="preserve"> </w:t>
      </w:r>
      <w:r w:rsidR="00972A60" w:rsidRPr="006050B9">
        <w:rPr>
          <w:rFonts w:ascii="Arial" w:hAnsi="Arial" w:cs="Arial"/>
        </w:rPr>
        <w:t>d</w:t>
      </w:r>
      <w:r w:rsidR="00BD3C66" w:rsidRPr="006050B9">
        <w:rPr>
          <w:rFonts w:ascii="Arial" w:hAnsi="Arial" w:cs="Arial"/>
        </w:rPr>
        <w:t xml:space="preserve">el papel de </w:t>
      </w:r>
      <w:r w:rsidR="004000AA" w:rsidRPr="006050B9">
        <w:rPr>
          <w:rFonts w:ascii="Arial" w:hAnsi="Arial" w:cs="Arial"/>
        </w:rPr>
        <w:t>EAFIT</w:t>
      </w:r>
      <w:r w:rsidR="00972A60" w:rsidRPr="006050B9">
        <w:rPr>
          <w:rFonts w:ascii="Arial" w:hAnsi="Arial" w:cs="Arial"/>
        </w:rPr>
        <w:t xml:space="preserve"> en la actualidad;</w:t>
      </w:r>
      <w:r w:rsidR="00BD3C66" w:rsidRPr="006050B9">
        <w:rPr>
          <w:rFonts w:ascii="Arial" w:hAnsi="Arial" w:cs="Arial"/>
        </w:rPr>
        <w:t xml:space="preserve"> una ratificación con el comp</w:t>
      </w:r>
      <w:r w:rsidR="00972A60" w:rsidRPr="006050B9">
        <w:rPr>
          <w:rFonts w:ascii="Arial" w:hAnsi="Arial" w:cs="Arial"/>
        </w:rPr>
        <w:t>romiso de ser gestora de cambio;</w:t>
      </w:r>
      <w:r w:rsidR="00BD3C66" w:rsidRPr="006050B9">
        <w:rPr>
          <w:rFonts w:ascii="Arial" w:hAnsi="Arial" w:cs="Arial"/>
        </w:rPr>
        <w:t xml:space="preserve"> y una declaración de apoyo a la curiosidad, </w:t>
      </w:r>
      <w:r w:rsidR="00686DBE">
        <w:rPr>
          <w:rFonts w:ascii="Arial" w:hAnsi="Arial" w:cs="Arial"/>
        </w:rPr>
        <w:t>la autonomía y el</w:t>
      </w:r>
      <w:r w:rsidR="00BD3C66" w:rsidRPr="006050B9">
        <w:rPr>
          <w:rFonts w:ascii="Arial" w:hAnsi="Arial" w:cs="Arial"/>
        </w:rPr>
        <w:t xml:space="preserve"> liderazgo.</w:t>
      </w:r>
    </w:p>
    <w:p w:rsidR="00972A60" w:rsidRDefault="0044480C" w:rsidP="006B3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es </w:t>
      </w:r>
      <w:r w:rsidR="006B3723" w:rsidRPr="00875309">
        <w:rPr>
          <w:rFonts w:ascii="Arial" w:hAnsi="Arial" w:cs="Arial"/>
        </w:rPr>
        <w:t xml:space="preserve">una Universidad que </w:t>
      </w:r>
      <w:r w:rsidR="000B5583">
        <w:rPr>
          <w:rFonts w:ascii="Arial" w:hAnsi="Arial" w:cs="Arial"/>
          <w:b/>
        </w:rPr>
        <w:t>i</w:t>
      </w:r>
      <w:r w:rsidR="006B3723" w:rsidRPr="00875309">
        <w:rPr>
          <w:rFonts w:ascii="Arial" w:hAnsi="Arial" w:cs="Arial"/>
          <w:b/>
        </w:rPr>
        <w:t>nspira</w:t>
      </w:r>
      <w:r w:rsidR="00972A60">
        <w:rPr>
          <w:rFonts w:ascii="Arial" w:hAnsi="Arial" w:cs="Arial"/>
          <w:b/>
        </w:rPr>
        <w:t xml:space="preserve">, </w:t>
      </w:r>
      <w:r w:rsidR="00972A60" w:rsidRPr="00972A60">
        <w:rPr>
          <w:rFonts w:ascii="Arial" w:hAnsi="Arial" w:cs="Arial"/>
        </w:rPr>
        <w:t xml:space="preserve">desde la labor </w:t>
      </w:r>
      <w:r>
        <w:rPr>
          <w:rFonts w:ascii="Arial" w:hAnsi="Arial" w:cs="Arial"/>
        </w:rPr>
        <w:t xml:space="preserve">de </w:t>
      </w:r>
      <w:r w:rsidR="00972A60" w:rsidRPr="00972A60">
        <w:rPr>
          <w:rFonts w:ascii="Arial" w:hAnsi="Arial" w:cs="Arial"/>
        </w:rPr>
        <w:t xml:space="preserve">formación de los docentes, </w:t>
      </w:r>
      <w:r w:rsidR="006B3723" w:rsidRPr="00972A60">
        <w:rPr>
          <w:rFonts w:ascii="Arial" w:hAnsi="Arial" w:cs="Arial"/>
        </w:rPr>
        <w:t xml:space="preserve">los </w:t>
      </w:r>
      <w:r w:rsidR="00972A60" w:rsidRPr="00972A60">
        <w:rPr>
          <w:rFonts w:ascii="Arial" w:hAnsi="Arial" w:cs="Arial"/>
        </w:rPr>
        <w:t xml:space="preserve">nuevos programas y </w:t>
      </w:r>
      <w:r w:rsidR="006B3723" w:rsidRPr="00972A60">
        <w:rPr>
          <w:rFonts w:ascii="Arial" w:hAnsi="Arial" w:cs="Arial"/>
        </w:rPr>
        <w:t xml:space="preserve">procesos </w:t>
      </w:r>
      <w:r w:rsidR="00972A60" w:rsidRPr="00972A60">
        <w:rPr>
          <w:rFonts w:ascii="Arial" w:hAnsi="Arial" w:cs="Arial"/>
        </w:rPr>
        <w:t>que enriquecen la academia</w:t>
      </w:r>
      <w:r w:rsidR="006B3723" w:rsidRPr="00972A60">
        <w:rPr>
          <w:rFonts w:ascii="Arial" w:hAnsi="Arial" w:cs="Arial"/>
        </w:rPr>
        <w:t xml:space="preserve">, los avales de </w:t>
      </w:r>
      <w:r w:rsidR="00972A60" w:rsidRPr="00972A60">
        <w:rPr>
          <w:rFonts w:ascii="Arial" w:hAnsi="Arial" w:cs="Arial"/>
        </w:rPr>
        <w:t xml:space="preserve">alta </w:t>
      </w:r>
      <w:r w:rsidR="006B3723" w:rsidRPr="00972A60">
        <w:rPr>
          <w:rFonts w:ascii="Arial" w:hAnsi="Arial" w:cs="Arial"/>
        </w:rPr>
        <w:t>calidad de sus pregrado</w:t>
      </w:r>
      <w:r w:rsidR="00B85FA5">
        <w:rPr>
          <w:rFonts w:ascii="Arial" w:hAnsi="Arial" w:cs="Arial"/>
        </w:rPr>
        <w:t>s</w:t>
      </w:r>
      <w:r w:rsidR="006B3723" w:rsidRPr="00972A60">
        <w:rPr>
          <w:rFonts w:ascii="Arial" w:hAnsi="Arial" w:cs="Arial"/>
        </w:rPr>
        <w:t xml:space="preserve"> y posgrado</w:t>
      </w:r>
      <w:r w:rsidR="00B85FA5">
        <w:rPr>
          <w:rFonts w:ascii="Arial" w:hAnsi="Arial" w:cs="Arial"/>
        </w:rPr>
        <w:t>s</w:t>
      </w:r>
      <w:r w:rsidR="006B3723" w:rsidRPr="00972A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los reconocimientos de entidades externas que hacen de la Institución un referente, los logros de la comunidad eafitense, </w:t>
      </w:r>
      <w:r w:rsidR="003F7494">
        <w:rPr>
          <w:rFonts w:ascii="Arial" w:hAnsi="Arial" w:cs="Arial"/>
        </w:rPr>
        <w:t xml:space="preserve">la innovación en el aula y </w:t>
      </w:r>
      <w:r>
        <w:rPr>
          <w:rFonts w:ascii="Arial" w:hAnsi="Arial" w:cs="Arial"/>
        </w:rPr>
        <w:t xml:space="preserve">los eventos </w:t>
      </w:r>
      <w:r w:rsidR="003F7494">
        <w:rPr>
          <w:rFonts w:ascii="Arial" w:hAnsi="Arial" w:cs="Arial"/>
        </w:rPr>
        <w:t xml:space="preserve">académicos </w:t>
      </w:r>
      <w:r>
        <w:rPr>
          <w:rFonts w:ascii="Arial" w:hAnsi="Arial" w:cs="Arial"/>
        </w:rPr>
        <w:t xml:space="preserve">que </w:t>
      </w:r>
      <w:r w:rsidR="003F7494">
        <w:rPr>
          <w:rFonts w:ascii="Arial" w:hAnsi="Arial" w:cs="Arial"/>
        </w:rPr>
        <w:t>también motivan el aprendizaje.</w:t>
      </w:r>
    </w:p>
    <w:p w:rsidR="00541249" w:rsidRDefault="00541249" w:rsidP="00541249">
      <w:pPr>
        <w:jc w:val="both"/>
        <w:rPr>
          <w:rFonts w:ascii="Arial" w:hAnsi="Arial" w:cs="Arial"/>
          <w:color w:val="FF0000"/>
        </w:rPr>
      </w:pPr>
      <w:r w:rsidRPr="00541249">
        <w:rPr>
          <w:rFonts w:ascii="Arial" w:hAnsi="Arial" w:cs="Arial"/>
        </w:rPr>
        <w:t xml:space="preserve">EAFIT </w:t>
      </w:r>
      <w:r w:rsidRPr="00541249">
        <w:rPr>
          <w:rFonts w:ascii="Arial" w:hAnsi="Arial" w:cs="Arial"/>
          <w:b/>
        </w:rPr>
        <w:t>crea</w:t>
      </w:r>
      <w:r w:rsidRPr="00541249">
        <w:rPr>
          <w:rFonts w:ascii="Arial" w:hAnsi="Arial" w:cs="Arial"/>
        </w:rPr>
        <w:t xml:space="preserve"> </w:t>
      </w:r>
      <w:r w:rsidR="002C7FA5">
        <w:rPr>
          <w:rFonts w:ascii="Arial" w:hAnsi="Arial" w:cs="Arial"/>
        </w:rPr>
        <w:t xml:space="preserve">y cree en el </w:t>
      </w:r>
      <w:r w:rsidRPr="00541249">
        <w:rPr>
          <w:rFonts w:ascii="Arial" w:hAnsi="Arial" w:cs="Arial"/>
        </w:rPr>
        <w:t xml:space="preserve">conocimiento </w:t>
      </w:r>
      <w:r w:rsidR="009E5568">
        <w:rPr>
          <w:rFonts w:ascii="Arial" w:hAnsi="Arial" w:cs="Arial"/>
        </w:rPr>
        <w:t>por medio</w:t>
      </w:r>
      <w:r w:rsidRPr="00541249">
        <w:rPr>
          <w:rFonts w:ascii="Arial" w:hAnsi="Arial" w:cs="Arial"/>
        </w:rPr>
        <w:t xml:space="preserve"> de la gestión de los grupos y los proyectos de investigación</w:t>
      </w:r>
      <w:r w:rsidR="00533CB5">
        <w:rPr>
          <w:rFonts w:ascii="Arial" w:hAnsi="Arial" w:cs="Arial"/>
        </w:rPr>
        <w:t xml:space="preserve"> que prevén y dan soluciones a necesidades del medio</w:t>
      </w:r>
      <w:r w:rsidRPr="00541249">
        <w:rPr>
          <w:rFonts w:ascii="Arial" w:hAnsi="Arial" w:cs="Arial"/>
        </w:rPr>
        <w:t>, las patentes</w:t>
      </w:r>
      <w:r w:rsidR="00B85FA5">
        <w:rPr>
          <w:rFonts w:ascii="Arial" w:hAnsi="Arial" w:cs="Arial"/>
        </w:rPr>
        <w:t xml:space="preserve"> y las </w:t>
      </w:r>
      <w:r w:rsidR="00B85FA5" w:rsidRPr="00B85FA5">
        <w:rPr>
          <w:rFonts w:ascii="Arial" w:hAnsi="Arial" w:cs="Arial"/>
          <w:i/>
        </w:rPr>
        <w:t>spin off</w:t>
      </w:r>
      <w:r w:rsidRPr="00541249">
        <w:rPr>
          <w:rFonts w:ascii="Arial" w:hAnsi="Arial" w:cs="Arial"/>
        </w:rPr>
        <w:t>, la producción intelectual</w:t>
      </w:r>
      <w:r w:rsidR="00533CB5">
        <w:rPr>
          <w:rFonts w:ascii="Arial" w:hAnsi="Arial" w:cs="Arial"/>
        </w:rPr>
        <w:t xml:space="preserve"> de sus profesores</w:t>
      </w:r>
      <w:r w:rsidRPr="00541249">
        <w:rPr>
          <w:rFonts w:ascii="Arial" w:hAnsi="Arial" w:cs="Arial"/>
        </w:rPr>
        <w:t xml:space="preserve">, el liderazgo y dinamismo de </w:t>
      </w:r>
      <w:r w:rsidR="00533CB5">
        <w:rPr>
          <w:rFonts w:ascii="Arial" w:hAnsi="Arial" w:cs="Arial"/>
        </w:rPr>
        <w:t>cerca de 1.000 jóvenes que participan en los</w:t>
      </w:r>
      <w:r w:rsidRPr="00541249">
        <w:rPr>
          <w:rFonts w:ascii="Arial" w:hAnsi="Arial" w:cs="Arial"/>
        </w:rPr>
        <w:t xml:space="preserve"> semilleros, los encuentros con la pregunta y las expediciones de la Universidad de los Niños, la infraestructura física y tecnológica</w:t>
      </w:r>
      <w:r>
        <w:rPr>
          <w:rFonts w:ascii="Arial" w:hAnsi="Arial" w:cs="Arial"/>
        </w:rPr>
        <w:t xml:space="preserve"> de vanguardia...</w:t>
      </w:r>
    </w:p>
    <w:p w:rsidR="00533CB5" w:rsidRDefault="00533CB5" w:rsidP="00533CB5">
      <w:pPr>
        <w:jc w:val="both"/>
        <w:rPr>
          <w:rFonts w:ascii="Arial" w:hAnsi="Arial" w:cs="Arial"/>
        </w:rPr>
      </w:pPr>
      <w:r w:rsidRPr="00533CB5">
        <w:rPr>
          <w:rFonts w:ascii="Arial" w:hAnsi="Arial" w:cs="Arial"/>
        </w:rPr>
        <w:t xml:space="preserve">El papel de las universidades de tercera generación, sin embargo, no es solo trasmitir y generar </w:t>
      </w:r>
      <w:r w:rsidR="00460FEB">
        <w:rPr>
          <w:rFonts w:ascii="Arial" w:hAnsi="Arial" w:cs="Arial"/>
        </w:rPr>
        <w:t xml:space="preserve">dicho </w:t>
      </w:r>
      <w:r w:rsidRPr="00533CB5">
        <w:rPr>
          <w:rFonts w:ascii="Arial" w:hAnsi="Arial" w:cs="Arial"/>
        </w:rPr>
        <w:t xml:space="preserve">conocimiento, sino convertir ese saber en ideas, productos, objetivos, soluciones y acciones que toquen proyectos de vida. </w:t>
      </w:r>
    </w:p>
    <w:p w:rsidR="00460FEB" w:rsidRDefault="00533CB5" w:rsidP="00533CB5">
      <w:pPr>
        <w:jc w:val="both"/>
        <w:rPr>
          <w:rFonts w:ascii="Arial" w:hAnsi="Arial" w:cs="Arial"/>
        </w:rPr>
      </w:pPr>
      <w:r w:rsidRPr="00533CB5">
        <w:rPr>
          <w:rFonts w:ascii="Arial" w:hAnsi="Arial" w:cs="Arial"/>
        </w:rPr>
        <w:t xml:space="preserve">Por eso, la </w:t>
      </w:r>
      <w:r w:rsidR="00AC0788">
        <w:rPr>
          <w:rFonts w:ascii="Arial" w:hAnsi="Arial" w:cs="Arial"/>
        </w:rPr>
        <w:t>Institución</w:t>
      </w:r>
      <w:r w:rsidRPr="00533CB5">
        <w:rPr>
          <w:rFonts w:ascii="Arial" w:hAnsi="Arial" w:cs="Arial"/>
        </w:rPr>
        <w:t xml:space="preserve"> </w:t>
      </w:r>
      <w:r w:rsidRPr="00533CB5">
        <w:rPr>
          <w:rFonts w:ascii="Arial" w:hAnsi="Arial" w:cs="Arial"/>
          <w:b/>
        </w:rPr>
        <w:t>transforma</w:t>
      </w:r>
      <w:r w:rsidRPr="00533CB5">
        <w:rPr>
          <w:rFonts w:ascii="Arial" w:hAnsi="Arial" w:cs="Arial"/>
        </w:rPr>
        <w:t xml:space="preserve"> </w:t>
      </w:r>
      <w:r w:rsidR="009E5568">
        <w:rPr>
          <w:rFonts w:ascii="Arial" w:hAnsi="Arial" w:cs="Arial"/>
        </w:rPr>
        <w:t>a través</w:t>
      </w:r>
      <w:r w:rsidRPr="00533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legado </w:t>
      </w:r>
      <w:r w:rsidR="00C026B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sus egresados en la sociedad, las </w:t>
      </w:r>
      <w:r w:rsidRPr="00533CB5">
        <w:rPr>
          <w:rFonts w:ascii="Arial" w:hAnsi="Arial" w:cs="Arial"/>
        </w:rPr>
        <w:t xml:space="preserve">oportunidades que brinda a jóvenes de escasos recursos que pueden cumplir su sueño de </w:t>
      </w:r>
      <w:r>
        <w:rPr>
          <w:rFonts w:ascii="Arial" w:hAnsi="Arial" w:cs="Arial"/>
        </w:rPr>
        <w:t xml:space="preserve">ser profesionales, las alianzas con entidades de </w:t>
      </w:r>
      <w:r w:rsidR="00AC0788">
        <w:rPr>
          <w:rFonts w:ascii="Arial" w:hAnsi="Arial" w:cs="Arial"/>
        </w:rPr>
        <w:t>diferentes</w:t>
      </w:r>
      <w:r>
        <w:rPr>
          <w:rFonts w:ascii="Arial" w:hAnsi="Arial" w:cs="Arial"/>
        </w:rPr>
        <w:t xml:space="preserve"> sectores con el fin de adelantar propuestas de impacto social </w:t>
      </w:r>
      <w:r w:rsidR="00AC0788">
        <w:rPr>
          <w:rFonts w:ascii="Arial" w:hAnsi="Arial" w:cs="Arial"/>
        </w:rPr>
        <w:t xml:space="preserve">que benefician a </w:t>
      </w:r>
      <w:r>
        <w:rPr>
          <w:rFonts w:ascii="Arial" w:hAnsi="Arial" w:cs="Arial"/>
        </w:rPr>
        <w:t>las comunidades, las</w:t>
      </w:r>
      <w:r w:rsidRPr="00533CB5">
        <w:rPr>
          <w:rFonts w:ascii="Arial" w:hAnsi="Arial" w:cs="Arial"/>
        </w:rPr>
        <w:t xml:space="preserve"> apuestas que propenden por la ética y la integridad académica</w:t>
      </w:r>
      <w:r w:rsidR="00460FEB">
        <w:rPr>
          <w:rFonts w:ascii="Arial" w:hAnsi="Arial" w:cs="Arial"/>
        </w:rPr>
        <w:t>.</w:t>
      </w:r>
    </w:p>
    <w:p w:rsidR="00533CB5" w:rsidRPr="00533CB5" w:rsidRDefault="00460FEB" w:rsidP="00533C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</w:t>
      </w:r>
      <w:r w:rsidR="000E3261">
        <w:rPr>
          <w:rFonts w:ascii="Arial" w:hAnsi="Arial" w:cs="Arial"/>
        </w:rPr>
        <w:t xml:space="preserve">transforma </w:t>
      </w:r>
      <w:r>
        <w:rPr>
          <w:rFonts w:ascii="Arial" w:hAnsi="Arial" w:cs="Arial"/>
        </w:rPr>
        <w:t xml:space="preserve">con </w:t>
      </w:r>
      <w:r w:rsidR="00AC0788">
        <w:rPr>
          <w:rFonts w:ascii="Arial" w:hAnsi="Arial" w:cs="Arial"/>
        </w:rPr>
        <w:t xml:space="preserve">las iniciativas que contribuyen a la gestión ambiental y al cumplimiento de los compromisos </w:t>
      </w:r>
      <w:r>
        <w:rPr>
          <w:rFonts w:ascii="Arial" w:hAnsi="Arial" w:cs="Arial"/>
        </w:rPr>
        <w:t>del</w:t>
      </w:r>
      <w:r w:rsidR="00AC0788">
        <w:rPr>
          <w:rFonts w:ascii="Arial" w:hAnsi="Arial" w:cs="Arial"/>
        </w:rPr>
        <w:t xml:space="preserve"> </w:t>
      </w:r>
      <w:r w:rsidR="006050B9">
        <w:rPr>
          <w:rFonts w:ascii="Arial" w:hAnsi="Arial" w:cs="Arial"/>
        </w:rPr>
        <w:t>Pacto Global;</w:t>
      </w:r>
      <w:r w:rsidR="00AC0788">
        <w:rPr>
          <w:rFonts w:ascii="Arial" w:hAnsi="Arial" w:cs="Arial"/>
        </w:rPr>
        <w:t xml:space="preserve"> la presencia de EAFIT en </w:t>
      </w:r>
      <w:r w:rsidR="00B1011B">
        <w:rPr>
          <w:rFonts w:ascii="Arial" w:hAnsi="Arial" w:cs="Arial"/>
        </w:rPr>
        <w:t xml:space="preserve">otros </w:t>
      </w:r>
      <w:r w:rsidR="006050B9">
        <w:rPr>
          <w:rFonts w:ascii="Arial" w:hAnsi="Arial" w:cs="Arial"/>
        </w:rPr>
        <w:t>territorios;</w:t>
      </w:r>
      <w:r w:rsidR="00AC0788">
        <w:rPr>
          <w:rFonts w:ascii="Arial" w:hAnsi="Arial" w:cs="Arial"/>
        </w:rPr>
        <w:t xml:space="preserve"> la agenda cultural que </w:t>
      </w:r>
      <w:r w:rsidR="000E3261">
        <w:rPr>
          <w:rFonts w:ascii="Arial" w:hAnsi="Arial" w:cs="Arial"/>
        </w:rPr>
        <w:t xml:space="preserve">aporta a la formación de públicos y hace del campus </w:t>
      </w:r>
      <w:r w:rsidR="006050B9">
        <w:rPr>
          <w:rFonts w:ascii="Arial" w:hAnsi="Arial" w:cs="Arial"/>
        </w:rPr>
        <w:lastRenderedPageBreak/>
        <w:t>un epicentro del arte;</w:t>
      </w:r>
      <w:r w:rsidR="000E3261">
        <w:rPr>
          <w:rFonts w:ascii="Arial" w:hAnsi="Arial" w:cs="Arial"/>
        </w:rPr>
        <w:t xml:space="preserve"> </w:t>
      </w:r>
      <w:r w:rsidR="00B1011B">
        <w:rPr>
          <w:rFonts w:ascii="Arial" w:hAnsi="Arial" w:cs="Arial"/>
        </w:rPr>
        <w:t xml:space="preserve">las oportunidades de bienestar </w:t>
      </w:r>
      <w:r w:rsidR="009469F5">
        <w:rPr>
          <w:rFonts w:ascii="Arial" w:hAnsi="Arial" w:cs="Arial"/>
        </w:rPr>
        <w:t xml:space="preserve">que </w:t>
      </w:r>
      <w:r w:rsidR="00166604">
        <w:rPr>
          <w:rFonts w:ascii="Arial" w:hAnsi="Arial" w:cs="Arial"/>
        </w:rPr>
        <w:t xml:space="preserve">propician </w:t>
      </w:r>
      <w:r w:rsidR="006050B9">
        <w:rPr>
          <w:rFonts w:ascii="Arial" w:hAnsi="Arial" w:cs="Arial"/>
        </w:rPr>
        <w:t>el mutuo cuidado;</w:t>
      </w:r>
      <w:r w:rsidR="006C1759">
        <w:rPr>
          <w:rFonts w:ascii="Arial" w:hAnsi="Arial" w:cs="Arial"/>
        </w:rPr>
        <w:t xml:space="preserve"> </w:t>
      </w:r>
      <w:r w:rsidR="006050B9">
        <w:rPr>
          <w:rFonts w:ascii="Arial" w:hAnsi="Arial" w:cs="Arial"/>
        </w:rPr>
        <w:t>la relación universidad, empresa y Estado</w:t>
      </w:r>
      <w:r w:rsidR="00686DBE">
        <w:rPr>
          <w:rFonts w:ascii="Arial" w:hAnsi="Arial" w:cs="Arial"/>
        </w:rPr>
        <w:t xml:space="preserve"> que se expresa en proyectos de innovación, consultoría y empresarismo</w:t>
      </w:r>
      <w:r w:rsidR="006050B9">
        <w:rPr>
          <w:rFonts w:ascii="Arial" w:hAnsi="Arial" w:cs="Arial"/>
        </w:rPr>
        <w:t xml:space="preserve">; </w:t>
      </w:r>
      <w:r w:rsidR="00686DBE">
        <w:rPr>
          <w:rFonts w:ascii="Arial" w:hAnsi="Arial" w:cs="Arial"/>
        </w:rPr>
        <w:t>los convenios</w:t>
      </w:r>
      <w:r w:rsidR="006050B9">
        <w:rPr>
          <w:rFonts w:ascii="Arial" w:hAnsi="Arial" w:cs="Arial"/>
        </w:rPr>
        <w:t xml:space="preserve"> </w:t>
      </w:r>
      <w:r w:rsidR="006050B9" w:rsidRPr="00875309">
        <w:rPr>
          <w:rFonts w:ascii="Arial" w:hAnsi="Arial" w:cs="Arial"/>
        </w:rPr>
        <w:t>con instituciones alrededor del mundo</w:t>
      </w:r>
      <w:r w:rsidR="00686DBE">
        <w:rPr>
          <w:rFonts w:ascii="Arial" w:hAnsi="Arial" w:cs="Arial"/>
        </w:rPr>
        <w:t>; las lecturas de la realidad y la diversidad de voces.</w:t>
      </w:r>
    </w:p>
    <w:p w:rsidR="004074E4" w:rsidRPr="004074E4" w:rsidRDefault="009E5568" w:rsidP="00407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000AA" w:rsidRPr="004074E4">
        <w:rPr>
          <w:rFonts w:ascii="Arial" w:hAnsi="Arial" w:cs="Arial"/>
        </w:rPr>
        <w:t>e propone</w:t>
      </w:r>
      <w:r>
        <w:rPr>
          <w:rFonts w:ascii="Arial" w:hAnsi="Arial" w:cs="Arial"/>
        </w:rPr>
        <w:t>, entonces,</w:t>
      </w:r>
      <w:r w:rsidR="004000AA" w:rsidRPr="004074E4">
        <w:rPr>
          <w:rFonts w:ascii="Arial" w:hAnsi="Arial" w:cs="Arial"/>
        </w:rPr>
        <w:t xml:space="preserve"> que est</w:t>
      </w:r>
      <w:r w:rsidR="003F42EE" w:rsidRPr="004074E4">
        <w:rPr>
          <w:rFonts w:ascii="Arial" w:hAnsi="Arial" w:cs="Arial"/>
        </w:rPr>
        <w:t xml:space="preserve">a </w:t>
      </w:r>
      <w:r w:rsidR="0013378C" w:rsidRPr="004074E4">
        <w:rPr>
          <w:rFonts w:ascii="Arial" w:hAnsi="Arial" w:cs="Arial"/>
        </w:rPr>
        <w:t xml:space="preserve">nueva </w:t>
      </w:r>
      <w:r w:rsidR="003F42EE" w:rsidRPr="004074E4">
        <w:rPr>
          <w:rFonts w:ascii="Arial" w:hAnsi="Arial" w:cs="Arial"/>
        </w:rPr>
        <w:t>filosofía sea el hilo conductor d</w:t>
      </w:r>
      <w:r w:rsidR="004000AA" w:rsidRPr="004074E4">
        <w:rPr>
          <w:rFonts w:ascii="Arial" w:hAnsi="Arial" w:cs="Arial"/>
        </w:rPr>
        <w:t xml:space="preserve">el </w:t>
      </w:r>
      <w:r w:rsidR="004000AA" w:rsidRPr="004074E4">
        <w:rPr>
          <w:rFonts w:ascii="Arial" w:hAnsi="Arial" w:cs="Arial"/>
          <w:b/>
        </w:rPr>
        <w:t>Informe de Gestión 2015</w:t>
      </w:r>
      <w:r w:rsidR="003F42EE" w:rsidRPr="004074E4">
        <w:rPr>
          <w:rFonts w:ascii="Arial" w:hAnsi="Arial" w:cs="Arial"/>
        </w:rPr>
        <w:t xml:space="preserve"> que </w:t>
      </w:r>
      <w:r w:rsidR="00C026B8" w:rsidRPr="004074E4">
        <w:rPr>
          <w:rFonts w:ascii="Arial" w:hAnsi="Arial" w:cs="Arial"/>
        </w:rPr>
        <w:t xml:space="preserve">compartiré </w:t>
      </w:r>
      <w:r w:rsidR="0013378C" w:rsidRPr="004074E4">
        <w:rPr>
          <w:rFonts w:ascii="Arial" w:hAnsi="Arial" w:cs="Arial"/>
        </w:rPr>
        <w:t>en dos momentos: la presentación ante la comunidad eafitense</w:t>
      </w:r>
      <w:r w:rsidR="008E6558" w:rsidRPr="004074E4">
        <w:rPr>
          <w:rFonts w:ascii="Arial" w:hAnsi="Arial" w:cs="Arial"/>
        </w:rPr>
        <w:t xml:space="preserve"> </w:t>
      </w:r>
      <w:r w:rsidR="00C026B8" w:rsidRPr="004074E4">
        <w:rPr>
          <w:rFonts w:ascii="Arial" w:hAnsi="Arial" w:cs="Arial"/>
        </w:rPr>
        <w:t xml:space="preserve">el </w:t>
      </w:r>
      <w:r w:rsidR="00C026B8" w:rsidRPr="004074E4">
        <w:rPr>
          <w:rFonts w:ascii="Arial" w:hAnsi="Arial" w:cs="Arial"/>
          <w:b/>
        </w:rPr>
        <w:t>jueves 10</w:t>
      </w:r>
      <w:r w:rsidR="00C45E86" w:rsidRPr="004074E4">
        <w:rPr>
          <w:rFonts w:ascii="Arial" w:hAnsi="Arial" w:cs="Arial"/>
          <w:b/>
        </w:rPr>
        <w:t xml:space="preserve"> de diciembre</w:t>
      </w:r>
      <w:r w:rsidR="00B72A14" w:rsidRPr="004074E4">
        <w:rPr>
          <w:rFonts w:ascii="Arial" w:hAnsi="Arial" w:cs="Arial"/>
        </w:rPr>
        <w:t xml:space="preserve"> del presente año </w:t>
      </w:r>
      <w:r w:rsidR="00C026B8" w:rsidRPr="004074E4">
        <w:rPr>
          <w:rFonts w:ascii="Arial" w:hAnsi="Arial" w:cs="Arial"/>
        </w:rPr>
        <w:t>en el Auditorio Fundadores</w:t>
      </w:r>
      <w:r w:rsidR="00B85FA5">
        <w:rPr>
          <w:rFonts w:ascii="Arial" w:hAnsi="Arial" w:cs="Arial"/>
        </w:rPr>
        <w:t>;</w:t>
      </w:r>
      <w:r w:rsidR="0013378C" w:rsidRPr="004074E4">
        <w:rPr>
          <w:rFonts w:ascii="Arial" w:hAnsi="Arial" w:cs="Arial"/>
        </w:rPr>
        <w:t xml:space="preserve"> y </w:t>
      </w:r>
      <w:r w:rsidR="00C45E86" w:rsidRPr="004074E4">
        <w:rPr>
          <w:rFonts w:ascii="Arial" w:hAnsi="Arial" w:cs="Arial"/>
        </w:rPr>
        <w:t>la publicación impresa y digital</w:t>
      </w:r>
      <w:r w:rsidR="00460FEB" w:rsidRPr="004074E4">
        <w:rPr>
          <w:rFonts w:ascii="Arial" w:hAnsi="Arial" w:cs="Arial"/>
        </w:rPr>
        <w:t xml:space="preserve"> que se </w:t>
      </w:r>
      <w:r w:rsidR="004074E4" w:rsidRPr="004074E4">
        <w:rPr>
          <w:rFonts w:ascii="Arial" w:hAnsi="Arial" w:cs="Arial"/>
        </w:rPr>
        <w:t>entrega</w:t>
      </w:r>
      <w:r w:rsidR="004074E4">
        <w:rPr>
          <w:rFonts w:ascii="Arial" w:hAnsi="Arial" w:cs="Arial"/>
        </w:rPr>
        <w:t>, en marzo de 2016,</w:t>
      </w:r>
      <w:r w:rsidR="00C45E86" w:rsidRPr="004074E4">
        <w:rPr>
          <w:rFonts w:ascii="Arial" w:hAnsi="Arial" w:cs="Arial"/>
        </w:rPr>
        <w:t xml:space="preserve"> </w:t>
      </w:r>
      <w:r w:rsidR="004074E4" w:rsidRPr="004074E4">
        <w:rPr>
          <w:rFonts w:ascii="Arial" w:hAnsi="Arial" w:cs="Arial"/>
        </w:rPr>
        <w:t>a los integrantes de los consejos Superior</w:t>
      </w:r>
      <w:r w:rsidR="00B85FA5">
        <w:rPr>
          <w:rFonts w:ascii="Arial" w:hAnsi="Arial" w:cs="Arial"/>
        </w:rPr>
        <w:t xml:space="preserve"> y Directivo,</w:t>
      </w:r>
      <w:r w:rsidR="004074E4" w:rsidRPr="004074E4">
        <w:rPr>
          <w:rFonts w:ascii="Arial" w:hAnsi="Arial" w:cs="Arial"/>
        </w:rPr>
        <w:t xml:space="preserve"> y a otros públicos estratégicos como empresarios, directivos universitarios, aliados de distintos sectores y periodistas.</w:t>
      </w:r>
    </w:p>
    <w:p w:rsidR="00C026B8" w:rsidRPr="003510A8" w:rsidRDefault="008513F1" w:rsidP="00C026B8">
      <w:pPr>
        <w:jc w:val="both"/>
        <w:rPr>
          <w:rFonts w:ascii="Arial" w:hAnsi="Arial" w:cs="Arial"/>
          <w:b/>
          <w:bCs/>
        </w:rPr>
      </w:pPr>
      <w:r w:rsidRPr="0062743E">
        <w:rPr>
          <w:rFonts w:ascii="Arial" w:hAnsi="Arial" w:cs="Arial"/>
        </w:rPr>
        <w:t xml:space="preserve">Con el fin de facilitar </w:t>
      </w:r>
      <w:r w:rsidR="0062743E">
        <w:rPr>
          <w:rFonts w:ascii="Arial" w:hAnsi="Arial" w:cs="Arial"/>
        </w:rPr>
        <w:t xml:space="preserve">la elaboración de dicho </w:t>
      </w:r>
      <w:r w:rsidRPr="0062743E">
        <w:rPr>
          <w:rFonts w:ascii="Arial" w:hAnsi="Arial" w:cs="Arial"/>
        </w:rPr>
        <w:t xml:space="preserve">informe y la sistematización de los datos le solicito </w:t>
      </w:r>
      <w:r w:rsidR="0062743E">
        <w:rPr>
          <w:rFonts w:ascii="Arial" w:hAnsi="Arial" w:cs="Arial"/>
        </w:rPr>
        <w:t>diligenciar</w:t>
      </w:r>
      <w:r w:rsidRPr="0062743E">
        <w:rPr>
          <w:rFonts w:ascii="Arial" w:hAnsi="Arial" w:cs="Arial"/>
        </w:rPr>
        <w:t xml:space="preserve"> </w:t>
      </w:r>
      <w:r w:rsidR="0062743E">
        <w:rPr>
          <w:rFonts w:ascii="Arial" w:hAnsi="Arial" w:cs="Arial"/>
        </w:rPr>
        <w:t xml:space="preserve">de manera </w:t>
      </w:r>
      <w:r w:rsidR="00B85FA5">
        <w:rPr>
          <w:rFonts w:ascii="Arial" w:hAnsi="Arial" w:cs="Arial"/>
        </w:rPr>
        <w:t xml:space="preserve">jerarquizada, concreta y </w:t>
      </w:r>
      <w:r w:rsidR="0062743E">
        <w:rPr>
          <w:rFonts w:ascii="Arial" w:hAnsi="Arial" w:cs="Arial"/>
        </w:rPr>
        <w:t xml:space="preserve">unificada </w:t>
      </w:r>
      <w:r w:rsidR="003510A8">
        <w:rPr>
          <w:rFonts w:ascii="Arial" w:hAnsi="Arial" w:cs="Arial"/>
        </w:rPr>
        <w:t xml:space="preserve">por dependencia (escuela, dirección </w:t>
      </w:r>
      <w:r w:rsidR="004074E4">
        <w:rPr>
          <w:rFonts w:ascii="Arial" w:hAnsi="Arial" w:cs="Arial"/>
        </w:rPr>
        <w:t>u</w:t>
      </w:r>
      <w:r w:rsidR="000D280B">
        <w:rPr>
          <w:rFonts w:ascii="Arial" w:hAnsi="Arial" w:cs="Arial"/>
        </w:rPr>
        <w:t xml:space="preserve"> oficina</w:t>
      </w:r>
      <w:r w:rsidR="003510A8">
        <w:rPr>
          <w:rFonts w:ascii="Arial" w:hAnsi="Arial" w:cs="Arial"/>
        </w:rPr>
        <w:t xml:space="preserve"> </w:t>
      </w:r>
      <w:r w:rsidR="00B85FA5">
        <w:rPr>
          <w:rFonts w:ascii="Arial" w:hAnsi="Arial" w:cs="Arial"/>
        </w:rPr>
        <w:t xml:space="preserve">asesora) </w:t>
      </w:r>
      <w:r w:rsidR="0062743E">
        <w:rPr>
          <w:rFonts w:ascii="Arial" w:hAnsi="Arial" w:cs="Arial"/>
        </w:rPr>
        <w:t>el formato</w:t>
      </w:r>
      <w:r w:rsidR="004074E4">
        <w:rPr>
          <w:rFonts w:ascii="Arial" w:hAnsi="Arial" w:cs="Arial"/>
        </w:rPr>
        <w:t xml:space="preserve"> que se encuentra</w:t>
      </w:r>
      <w:r w:rsidRPr="0062743E">
        <w:rPr>
          <w:rFonts w:ascii="Arial" w:hAnsi="Arial" w:cs="Arial"/>
        </w:rPr>
        <w:t xml:space="preserve"> en la plantilla anexa a esta comunicación</w:t>
      </w:r>
      <w:r w:rsidR="0062743E">
        <w:rPr>
          <w:rFonts w:ascii="Arial" w:hAnsi="Arial" w:cs="Arial"/>
        </w:rPr>
        <w:t xml:space="preserve"> antes del </w:t>
      </w:r>
      <w:r w:rsidR="00C026B8" w:rsidRPr="00B72A14">
        <w:rPr>
          <w:rFonts w:ascii="Arial" w:hAnsi="Arial" w:cs="Arial"/>
          <w:b/>
          <w:bCs/>
        </w:rPr>
        <w:t>viernes 2</w:t>
      </w:r>
      <w:r w:rsidR="00B72A14" w:rsidRPr="00B72A14">
        <w:rPr>
          <w:rFonts w:ascii="Arial" w:hAnsi="Arial" w:cs="Arial"/>
          <w:b/>
          <w:bCs/>
        </w:rPr>
        <w:t>0</w:t>
      </w:r>
      <w:r w:rsidR="00C026B8" w:rsidRPr="00B72A14">
        <w:rPr>
          <w:rFonts w:ascii="Arial" w:hAnsi="Arial" w:cs="Arial"/>
          <w:b/>
          <w:bCs/>
        </w:rPr>
        <w:t xml:space="preserve"> de noviembre </w:t>
      </w:r>
      <w:r w:rsidR="003510A8">
        <w:rPr>
          <w:rFonts w:ascii="Arial" w:hAnsi="Arial" w:cs="Arial"/>
          <w:b/>
          <w:bCs/>
        </w:rPr>
        <w:t>de 201</w:t>
      </w:r>
      <w:r w:rsidR="009E5568">
        <w:rPr>
          <w:rFonts w:ascii="Arial" w:hAnsi="Arial" w:cs="Arial"/>
          <w:b/>
          <w:bCs/>
        </w:rPr>
        <w:t>5</w:t>
      </w:r>
      <w:r w:rsidR="003510A8">
        <w:rPr>
          <w:rFonts w:ascii="Arial" w:hAnsi="Arial" w:cs="Arial"/>
          <w:b/>
          <w:bCs/>
        </w:rPr>
        <w:t xml:space="preserve">; </w:t>
      </w:r>
      <w:r w:rsidR="003510A8" w:rsidRPr="00B85FA5">
        <w:rPr>
          <w:rFonts w:ascii="Arial" w:hAnsi="Arial" w:cs="Arial"/>
          <w:bCs/>
        </w:rPr>
        <w:t>y enviarlo</w:t>
      </w:r>
      <w:r w:rsidR="003510A8">
        <w:rPr>
          <w:rFonts w:ascii="Arial" w:hAnsi="Arial" w:cs="Arial"/>
          <w:b/>
          <w:bCs/>
        </w:rPr>
        <w:t xml:space="preserve"> </w:t>
      </w:r>
      <w:r w:rsidR="00C026B8" w:rsidRPr="00B72A14">
        <w:rPr>
          <w:rFonts w:ascii="Arial" w:hAnsi="Arial" w:cs="Arial"/>
        </w:rPr>
        <w:t xml:space="preserve">al correo electrónico </w:t>
      </w:r>
      <w:hyperlink r:id="rId5" w:history="1">
        <w:r w:rsidR="00C026B8" w:rsidRPr="0062743E">
          <w:rPr>
            <w:rStyle w:val="Hipervnculo"/>
            <w:rFonts w:ascii="Arial" w:hAnsi="Arial" w:cs="Arial"/>
            <w:b/>
            <w:color w:val="auto"/>
            <w:u w:val="none"/>
          </w:rPr>
          <w:t>comunicaciones@eafit.edu.co</w:t>
        </w:r>
      </w:hyperlink>
      <w:r w:rsidR="00C026B8" w:rsidRPr="00B72A14">
        <w:rPr>
          <w:rFonts w:ascii="Arial" w:hAnsi="Arial" w:cs="Arial"/>
        </w:rPr>
        <w:t xml:space="preserve"> y de forma impresa a la oficina del Departamento</w:t>
      </w:r>
      <w:r w:rsidR="003510A8">
        <w:rPr>
          <w:rFonts w:ascii="Arial" w:hAnsi="Arial" w:cs="Arial"/>
        </w:rPr>
        <w:t xml:space="preserve"> de Comunicación </w:t>
      </w:r>
      <w:r w:rsidR="00C026B8" w:rsidRPr="00B72A14">
        <w:rPr>
          <w:rFonts w:ascii="Arial" w:hAnsi="Arial" w:cs="Arial"/>
        </w:rPr>
        <w:t>ubicada en el bloque 18 piso 6</w:t>
      </w:r>
      <w:r w:rsidR="00B85FA5">
        <w:rPr>
          <w:rFonts w:ascii="Arial" w:hAnsi="Arial" w:cs="Arial"/>
        </w:rPr>
        <w:t xml:space="preserve"> con el material </w:t>
      </w:r>
      <w:r w:rsidR="006D00D0">
        <w:rPr>
          <w:rFonts w:ascii="Arial" w:hAnsi="Arial" w:cs="Arial"/>
        </w:rPr>
        <w:t xml:space="preserve">de apoyo que </w:t>
      </w:r>
      <w:r w:rsidR="0033482C">
        <w:rPr>
          <w:rFonts w:ascii="Arial" w:hAnsi="Arial" w:cs="Arial"/>
        </w:rPr>
        <w:t>estime</w:t>
      </w:r>
      <w:r w:rsidR="006D00D0">
        <w:rPr>
          <w:rFonts w:ascii="Arial" w:hAnsi="Arial" w:cs="Arial"/>
        </w:rPr>
        <w:t xml:space="preserve"> pertinente (</w:t>
      </w:r>
      <w:r w:rsidR="006D00D0" w:rsidRPr="006D00D0">
        <w:rPr>
          <w:rFonts w:ascii="Arial" w:hAnsi="Arial" w:cs="Arial"/>
        </w:rPr>
        <w:t>fotos, videos, estadísticas, entre otros</w:t>
      </w:r>
      <w:r w:rsidR="006D00D0">
        <w:rPr>
          <w:rFonts w:ascii="Arial" w:hAnsi="Arial" w:cs="Arial"/>
        </w:rPr>
        <w:t>)</w:t>
      </w:r>
      <w:r w:rsidR="00C026B8" w:rsidRPr="00B72A14">
        <w:rPr>
          <w:rFonts w:ascii="Arial" w:hAnsi="Arial" w:cs="Arial"/>
        </w:rPr>
        <w:t>.</w:t>
      </w:r>
    </w:p>
    <w:p w:rsidR="00C026B8" w:rsidRPr="004074E4" w:rsidRDefault="003510A8" w:rsidP="00C026B8">
      <w:pPr>
        <w:jc w:val="both"/>
        <w:rPr>
          <w:rFonts w:ascii="Arial" w:hAnsi="Arial" w:cs="Arial"/>
        </w:rPr>
      </w:pPr>
      <w:r w:rsidRPr="004074E4">
        <w:rPr>
          <w:rFonts w:ascii="Arial" w:hAnsi="Arial" w:cs="Arial"/>
        </w:rPr>
        <w:t xml:space="preserve">En caso de ser necesario </w:t>
      </w:r>
      <w:r w:rsidR="00273FED">
        <w:rPr>
          <w:rFonts w:ascii="Arial" w:hAnsi="Arial" w:cs="Arial"/>
        </w:rPr>
        <w:t xml:space="preserve">el Departamento de Comunicación </w:t>
      </w:r>
      <w:r w:rsidRPr="004074E4">
        <w:rPr>
          <w:rFonts w:ascii="Arial" w:hAnsi="Arial" w:cs="Arial"/>
        </w:rPr>
        <w:t xml:space="preserve">establecerá contacto vía </w:t>
      </w:r>
      <w:r w:rsidR="004074E4" w:rsidRPr="004074E4">
        <w:rPr>
          <w:rFonts w:ascii="Arial" w:hAnsi="Arial" w:cs="Arial"/>
        </w:rPr>
        <w:t>telefónica</w:t>
      </w:r>
      <w:r w:rsidRPr="004074E4">
        <w:rPr>
          <w:rFonts w:ascii="Arial" w:hAnsi="Arial" w:cs="Arial"/>
        </w:rPr>
        <w:t xml:space="preserve"> para aclarar o profundizar en algunos aspectos </w:t>
      </w:r>
      <w:r w:rsidR="004074E4" w:rsidRPr="004074E4">
        <w:rPr>
          <w:rFonts w:ascii="Arial" w:hAnsi="Arial" w:cs="Arial"/>
        </w:rPr>
        <w:t xml:space="preserve">que se consideren importantes de incluir en este informe </w:t>
      </w:r>
      <w:r w:rsidR="00A4345B">
        <w:rPr>
          <w:rFonts w:ascii="Arial" w:hAnsi="Arial" w:cs="Arial"/>
        </w:rPr>
        <w:t xml:space="preserve">de gestión </w:t>
      </w:r>
      <w:r w:rsidR="00C026B8" w:rsidRPr="004074E4">
        <w:rPr>
          <w:rFonts w:ascii="Arial" w:hAnsi="Arial" w:cs="Arial"/>
        </w:rPr>
        <w:t xml:space="preserve">que se constituye en una práctica de transparencia, así como en una oportunidad </w:t>
      </w:r>
      <w:r w:rsidR="00B52264">
        <w:rPr>
          <w:rFonts w:ascii="Arial" w:hAnsi="Arial" w:cs="Arial"/>
        </w:rPr>
        <w:t>de</w:t>
      </w:r>
      <w:r w:rsidR="00C026B8" w:rsidRPr="004074E4">
        <w:rPr>
          <w:rFonts w:ascii="Arial" w:hAnsi="Arial" w:cs="Arial"/>
        </w:rPr>
        <w:t xml:space="preserve"> proyectar los logros de mayor impacto</w:t>
      </w:r>
      <w:r w:rsidR="006C6426">
        <w:rPr>
          <w:rFonts w:ascii="Arial" w:hAnsi="Arial" w:cs="Arial"/>
        </w:rPr>
        <w:t xml:space="preserve"> en 2015</w:t>
      </w:r>
      <w:r w:rsidR="00C026B8" w:rsidRPr="004074E4">
        <w:rPr>
          <w:rFonts w:ascii="Arial" w:hAnsi="Arial" w:cs="Arial"/>
        </w:rPr>
        <w:t xml:space="preserve">. </w:t>
      </w:r>
    </w:p>
    <w:p w:rsidR="00B52264" w:rsidRPr="006C6426" w:rsidRDefault="00B52264" w:rsidP="00C026B8">
      <w:pPr>
        <w:jc w:val="both"/>
        <w:rPr>
          <w:rFonts w:ascii="Arial" w:hAnsi="Arial" w:cs="Arial"/>
        </w:rPr>
      </w:pPr>
      <w:r w:rsidRPr="000D280B">
        <w:rPr>
          <w:rFonts w:ascii="Arial" w:hAnsi="Arial" w:cs="Arial"/>
        </w:rPr>
        <w:t xml:space="preserve">Así, al recoger los frutos de un año de trabajo serán </w:t>
      </w:r>
      <w:r w:rsidR="006C6426" w:rsidRPr="000D280B">
        <w:rPr>
          <w:rFonts w:ascii="Arial" w:hAnsi="Arial" w:cs="Arial"/>
        </w:rPr>
        <w:t xml:space="preserve">los </w:t>
      </w:r>
      <w:r w:rsidRPr="000D280B">
        <w:rPr>
          <w:rFonts w:ascii="Arial" w:hAnsi="Arial" w:cs="Arial"/>
        </w:rPr>
        <w:t>tres conceptos</w:t>
      </w:r>
      <w:r w:rsidR="006C6426" w:rsidRPr="000D280B">
        <w:rPr>
          <w:rFonts w:ascii="Arial" w:hAnsi="Arial" w:cs="Arial"/>
        </w:rPr>
        <w:t xml:space="preserve"> de la nueva visión de marca</w:t>
      </w:r>
      <w:r w:rsidRPr="000D280B">
        <w:rPr>
          <w:rFonts w:ascii="Arial" w:hAnsi="Arial" w:cs="Arial"/>
        </w:rPr>
        <w:t xml:space="preserve"> </w:t>
      </w:r>
      <w:r w:rsidRPr="006C6426">
        <w:rPr>
          <w:rFonts w:ascii="Arial" w:hAnsi="Arial" w:cs="Arial"/>
        </w:rPr>
        <w:t xml:space="preserve">los que agrupen </w:t>
      </w:r>
      <w:r w:rsidR="00D26F9E">
        <w:rPr>
          <w:rFonts w:ascii="Arial" w:hAnsi="Arial" w:cs="Arial"/>
        </w:rPr>
        <w:t xml:space="preserve">las </w:t>
      </w:r>
      <w:r w:rsidRPr="006C6426">
        <w:rPr>
          <w:rFonts w:ascii="Arial" w:hAnsi="Arial" w:cs="Arial"/>
        </w:rPr>
        <w:t xml:space="preserve">buenas noticias </w:t>
      </w:r>
      <w:r w:rsidR="00D26F9E">
        <w:rPr>
          <w:rFonts w:ascii="Arial" w:hAnsi="Arial" w:cs="Arial"/>
        </w:rPr>
        <w:t xml:space="preserve">de este año </w:t>
      </w:r>
      <w:r w:rsidR="006C6426">
        <w:rPr>
          <w:rFonts w:ascii="Arial" w:hAnsi="Arial" w:cs="Arial"/>
        </w:rPr>
        <w:t xml:space="preserve">que, por supuesto, </w:t>
      </w:r>
      <w:r w:rsidRPr="006C6426">
        <w:rPr>
          <w:rFonts w:ascii="Arial" w:hAnsi="Arial" w:cs="Arial"/>
        </w:rPr>
        <w:t xml:space="preserve">fueron posibles gracias </w:t>
      </w:r>
      <w:r w:rsidR="006C6426" w:rsidRPr="006C6426">
        <w:rPr>
          <w:rFonts w:ascii="Arial" w:hAnsi="Arial" w:cs="Arial"/>
        </w:rPr>
        <w:t>al compromiso</w:t>
      </w:r>
      <w:r w:rsidR="000D280B">
        <w:rPr>
          <w:rFonts w:ascii="Arial" w:hAnsi="Arial" w:cs="Arial"/>
        </w:rPr>
        <w:t xml:space="preserve"> férreo </w:t>
      </w:r>
      <w:r w:rsidR="006C6426" w:rsidRPr="006C6426">
        <w:rPr>
          <w:rFonts w:ascii="Arial" w:hAnsi="Arial" w:cs="Arial"/>
        </w:rPr>
        <w:t xml:space="preserve">de </w:t>
      </w:r>
      <w:r w:rsidR="00D26F9E">
        <w:rPr>
          <w:rFonts w:ascii="Arial" w:hAnsi="Arial" w:cs="Arial"/>
        </w:rPr>
        <w:t xml:space="preserve">un </w:t>
      </w:r>
      <w:r w:rsidRPr="006C6426">
        <w:rPr>
          <w:rFonts w:ascii="Arial" w:hAnsi="Arial" w:cs="Arial"/>
        </w:rPr>
        <w:t>equipo humano que también inspira, crea y transforma.</w:t>
      </w:r>
      <w:r w:rsidR="006C6426">
        <w:rPr>
          <w:rFonts w:ascii="Arial" w:hAnsi="Arial" w:cs="Arial"/>
        </w:rPr>
        <w:t xml:space="preserve"> </w:t>
      </w:r>
      <w:r w:rsidR="00D26F9E">
        <w:rPr>
          <w:rFonts w:ascii="Arial" w:hAnsi="Arial" w:cs="Arial"/>
        </w:rPr>
        <w:t>¡Una inmensa gratitud para usted y sus colaboradores!</w:t>
      </w:r>
    </w:p>
    <w:p w:rsidR="00D26F9E" w:rsidRDefault="00D26F9E" w:rsidP="001B2EEE">
      <w:pPr>
        <w:jc w:val="both"/>
        <w:rPr>
          <w:rFonts w:ascii="Arial" w:hAnsi="Arial" w:cs="Arial"/>
        </w:rPr>
      </w:pPr>
    </w:p>
    <w:p w:rsidR="001B2EEE" w:rsidRPr="00D26F9E" w:rsidRDefault="00A4345B" w:rsidP="001B2EEE">
      <w:pPr>
        <w:jc w:val="both"/>
        <w:rPr>
          <w:rFonts w:ascii="Arial" w:hAnsi="Arial" w:cs="Arial"/>
          <w:b/>
        </w:rPr>
      </w:pPr>
      <w:r w:rsidRPr="00D26F9E">
        <w:rPr>
          <w:rFonts w:ascii="Arial" w:hAnsi="Arial" w:cs="Arial"/>
          <w:b/>
        </w:rPr>
        <w:t>Firma</w:t>
      </w:r>
      <w:r w:rsidR="000B399D">
        <w:rPr>
          <w:rFonts w:ascii="Arial" w:hAnsi="Arial" w:cs="Arial"/>
          <w:b/>
        </w:rPr>
        <w:t xml:space="preserve"> escaneada del</w:t>
      </w:r>
      <w:r w:rsidRPr="00D26F9E">
        <w:rPr>
          <w:rFonts w:ascii="Arial" w:hAnsi="Arial" w:cs="Arial"/>
          <w:b/>
        </w:rPr>
        <w:t xml:space="preserve"> Rector</w:t>
      </w:r>
    </w:p>
    <w:p w:rsidR="001B2EEE" w:rsidRPr="00875309" w:rsidRDefault="001B2EEE" w:rsidP="001B2EEE">
      <w:pPr>
        <w:jc w:val="both"/>
        <w:rPr>
          <w:rFonts w:ascii="Arial" w:hAnsi="Arial" w:cs="Arial"/>
        </w:rPr>
      </w:pPr>
    </w:p>
    <w:p w:rsidR="002A5307" w:rsidRPr="00875309" w:rsidRDefault="002A5307">
      <w:pPr>
        <w:rPr>
          <w:rFonts w:ascii="Arial" w:hAnsi="Arial" w:cs="Arial"/>
        </w:rPr>
      </w:pPr>
    </w:p>
    <w:sectPr w:rsidR="002A5307" w:rsidRPr="00875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40E49"/>
    <w:multiLevelType w:val="hybridMultilevel"/>
    <w:tmpl w:val="AFA4D928"/>
    <w:lvl w:ilvl="0" w:tplc="D244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5"/>
    <w:rsid w:val="00070B9B"/>
    <w:rsid w:val="00075795"/>
    <w:rsid w:val="000B399D"/>
    <w:rsid w:val="000B5583"/>
    <w:rsid w:val="000D280B"/>
    <w:rsid w:val="000E3261"/>
    <w:rsid w:val="0013378C"/>
    <w:rsid w:val="00157BF4"/>
    <w:rsid w:val="00166604"/>
    <w:rsid w:val="001B2EEE"/>
    <w:rsid w:val="00273FED"/>
    <w:rsid w:val="002A4053"/>
    <w:rsid w:val="002A5307"/>
    <w:rsid w:val="002C7FA5"/>
    <w:rsid w:val="00325F8F"/>
    <w:rsid w:val="0033482C"/>
    <w:rsid w:val="003510A8"/>
    <w:rsid w:val="003935AB"/>
    <w:rsid w:val="003B2DFB"/>
    <w:rsid w:val="003C12D8"/>
    <w:rsid w:val="003E18A3"/>
    <w:rsid w:val="003F42EE"/>
    <w:rsid w:val="003F7494"/>
    <w:rsid w:val="004000AA"/>
    <w:rsid w:val="004074E4"/>
    <w:rsid w:val="00415AB6"/>
    <w:rsid w:val="004376A4"/>
    <w:rsid w:val="0044480C"/>
    <w:rsid w:val="00460FEB"/>
    <w:rsid w:val="004D2F5D"/>
    <w:rsid w:val="00533CB5"/>
    <w:rsid w:val="00541249"/>
    <w:rsid w:val="006050B9"/>
    <w:rsid w:val="0062743E"/>
    <w:rsid w:val="0068065F"/>
    <w:rsid w:val="00686DBE"/>
    <w:rsid w:val="006A76AE"/>
    <w:rsid w:val="006B1F6C"/>
    <w:rsid w:val="006B3723"/>
    <w:rsid w:val="006C1759"/>
    <w:rsid w:val="006C6426"/>
    <w:rsid w:val="006D00D0"/>
    <w:rsid w:val="006F0DC1"/>
    <w:rsid w:val="006F689F"/>
    <w:rsid w:val="00702565"/>
    <w:rsid w:val="007374B2"/>
    <w:rsid w:val="00763B69"/>
    <w:rsid w:val="007757D3"/>
    <w:rsid w:val="0078615A"/>
    <w:rsid w:val="00813472"/>
    <w:rsid w:val="008214A9"/>
    <w:rsid w:val="008513F1"/>
    <w:rsid w:val="00875309"/>
    <w:rsid w:val="008E6558"/>
    <w:rsid w:val="00927D04"/>
    <w:rsid w:val="00937A5C"/>
    <w:rsid w:val="009469F5"/>
    <w:rsid w:val="00972A60"/>
    <w:rsid w:val="009E5568"/>
    <w:rsid w:val="009E7DE3"/>
    <w:rsid w:val="009F0542"/>
    <w:rsid w:val="00A33AE6"/>
    <w:rsid w:val="00A4345B"/>
    <w:rsid w:val="00A74D68"/>
    <w:rsid w:val="00A848C4"/>
    <w:rsid w:val="00AA3BC2"/>
    <w:rsid w:val="00AC0788"/>
    <w:rsid w:val="00AC5D39"/>
    <w:rsid w:val="00AD31FA"/>
    <w:rsid w:val="00AD3724"/>
    <w:rsid w:val="00AF1BAE"/>
    <w:rsid w:val="00B1011B"/>
    <w:rsid w:val="00B14B20"/>
    <w:rsid w:val="00B52264"/>
    <w:rsid w:val="00B56C2D"/>
    <w:rsid w:val="00B72A14"/>
    <w:rsid w:val="00B85FA5"/>
    <w:rsid w:val="00BC793F"/>
    <w:rsid w:val="00BD3C66"/>
    <w:rsid w:val="00C00FDE"/>
    <w:rsid w:val="00C026B8"/>
    <w:rsid w:val="00C45E86"/>
    <w:rsid w:val="00C5415D"/>
    <w:rsid w:val="00C629B2"/>
    <w:rsid w:val="00C96332"/>
    <w:rsid w:val="00CB3BDF"/>
    <w:rsid w:val="00CE17D8"/>
    <w:rsid w:val="00CF2055"/>
    <w:rsid w:val="00D037B3"/>
    <w:rsid w:val="00D26F9E"/>
    <w:rsid w:val="00D65DDC"/>
    <w:rsid w:val="00D85FEF"/>
    <w:rsid w:val="00DA06DF"/>
    <w:rsid w:val="00E7166D"/>
    <w:rsid w:val="00E81410"/>
    <w:rsid w:val="00F41222"/>
    <w:rsid w:val="00FE5CA9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7461-30C3-41DE-9489-4FAD5D1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5795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541249"/>
    <w:pPr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C02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caciones@eafit.edu.c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5B4DDE595FE4E82BC6916368DB337" ma:contentTypeVersion="1" ma:contentTypeDescription="Crear nuevo documento." ma:contentTypeScope="" ma:versionID="8b85cc1b50eef1c8c75cb28f878e41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0CCF8-6249-4463-96FF-3258ED20A27A}"/>
</file>

<file path=customXml/itemProps2.xml><?xml version="1.0" encoding="utf-8"?>
<ds:datastoreItem xmlns:ds="http://schemas.openxmlformats.org/officeDocument/2006/customXml" ds:itemID="{5E17CA9D-216D-4AD8-A4C6-9B6B2B66DD75}"/>
</file>

<file path=customXml/itemProps3.xml><?xml version="1.0" encoding="utf-8"?>
<ds:datastoreItem xmlns:ds="http://schemas.openxmlformats.org/officeDocument/2006/customXml" ds:itemID="{2114FEC5-EAAF-43C7-B4AD-E5F9F0698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Andres Montoya Correa</dc:creator>
  <cp:keywords/>
  <dc:description/>
  <cp:lastModifiedBy>Bibiana Andrea  Mona Giraldo</cp:lastModifiedBy>
  <cp:revision>3</cp:revision>
  <dcterms:created xsi:type="dcterms:W3CDTF">2015-11-17T17:04:00Z</dcterms:created>
  <dcterms:modified xsi:type="dcterms:W3CDTF">2015-11-17T17:04:00Z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0x0101005FF5B4DDE595FE4E82BC6916368DB337</vt:lpwstr>
  </property>
</Properties>
</file>